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2CD6" w14:textId="77777777" w:rsid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Sermon 09-30-18</w:t>
      </w:r>
    </w:p>
    <w:p w14:paraId="36F7E33C" w14:textId="77777777" w:rsidR="00943318" w:rsidRDefault="00E162F7" w:rsidP="00943318">
      <w:pPr>
        <w:spacing w:after="0" w:line="240" w:lineRule="auto"/>
        <w:rPr>
          <w:rFonts w:ascii="Times New Roman" w:eastAsia="Times New Roman" w:hAnsi="Times New Roman" w:cs="Times New Roman"/>
          <w:color w:val="000000"/>
          <w:sz w:val="24"/>
          <w:szCs w:val="24"/>
        </w:rPr>
      </w:pPr>
      <w:r w:rsidRPr="00E162F7">
        <w:rPr>
          <w:rFonts w:ascii="Times New Roman" w:hAnsi="Times New Roman" w:cs="Times New Roman"/>
          <w:bCs/>
          <w:color w:val="000000"/>
          <w:sz w:val="24"/>
          <w:szCs w:val="24"/>
        </w:rPr>
        <w:t>A Follower Who Doesn’t Follow</w:t>
      </w:r>
    </w:p>
    <w:p w14:paraId="5ED5584D" w14:textId="77777777" w:rsidR="00943318" w:rsidRDefault="00943318" w:rsidP="009433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9:38-50</w:t>
      </w:r>
    </w:p>
    <w:p w14:paraId="39A96434"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3275FDC0"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739486F0" w14:textId="77777777" w:rsidR="00943318" w:rsidRPr="00943318" w:rsidRDefault="00943318" w:rsidP="00943318">
      <w:pPr>
        <w:spacing w:after="0" w:line="240" w:lineRule="auto"/>
        <w:rPr>
          <w:rFonts w:ascii="Times New Roman" w:eastAsia="Times New Roman" w:hAnsi="Times New Roman" w:cs="Times New Roman"/>
          <w:b/>
          <w:color w:val="000000"/>
          <w:sz w:val="24"/>
          <w:szCs w:val="24"/>
        </w:rPr>
      </w:pPr>
      <w:r w:rsidRPr="00943318">
        <w:rPr>
          <w:rFonts w:ascii="Times New Roman" w:eastAsia="Times New Roman" w:hAnsi="Times New Roman" w:cs="Times New Roman"/>
          <w:b/>
          <w:color w:val="000000"/>
          <w:sz w:val="24"/>
          <w:szCs w:val="24"/>
        </w:rPr>
        <w:t>Sermon Starter</w:t>
      </w:r>
    </w:p>
    <w:p w14:paraId="24099D60"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1FE72CD7" w14:textId="7E1A1A12" w:rsidR="00943318" w:rsidRPr="00FA5BB8" w:rsidRDefault="00BA287E" w:rsidP="009433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For as long as you or I have been attending church, from way back when in our childhood until now, we have probably </w:t>
      </w:r>
      <w:r w:rsidR="0041142D">
        <w:rPr>
          <w:rFonts w:ascii="Times New Roman" w:eastAsia="Times New Roman" w:hAnsi="Times New Roman" w:cs="Times New Roman"/>
          <w:color w:val="000000"/>
          <w:sz w:val="24"/>
          <w:szCs w:val="24"/>
        </w:rPr>
        <w:t>heard</w:t>
      </w:r>
      <w:r>
        <w:rPr>
          <w:rFonts w:ascii="Times New Roman" w:eastAsia="Times New Roman" w:hAnsi="Times New Roman" w:cs="Times New Roman"/>
          <w:color w:val="000000"/>
          <w:sz w:val="24"/>
          <w:szCs w:val="24"/>
        </w:rPr>
        <w:t xml:space="preserve"> the same message in one form or another.  I don’t care if we have been in a </w:t>
      </w:r>
      <w:r w:rsidR="00FA5BB8" w:rsidRPr="00FA5BB8">
        <w:rPr>
          <w:rFonts w:ascii="Times New Roman" w:eastAsia="Times New Roman" w:hAnsi="Times New Roman" w:cs="Times New Roman"/>
          <w:b/>
          <w:color w:val="000000"/>
          <w:sz w:val="24"/>
          <w:szCs w:val="24"/>
        </w:rPr>
        <w:t>GRAPHIC: Sunday school class</w:t>
      </w:r>
      <w:r w:rsidR="00FA5BB8">
        <w:rPr>
          <w:rFonts w:ascii="Times New Roman" w:eastAsia="Times New Roman" w:hAnsi="Times New Roman" w:cs="Times New Roman"/>
          <w:color w:val="000000"/>
          <w:sz w:val="24"/>
          <w:szCs w:val="24"/>
        </w:rPr>
        <w:t xml:space="preserve">, </w:t>
      </w:r>
      <w:r w:rsidR="00FA5BB8" w:rsidRPr="00FA5BB8">
        <w:rPr>
          <w:rFonts w:ascii="Times New Roman" w:eastAsia="Times New Roman" w:hAnsi="Times New Roman" w:cs="Times New Roman"/>
          <w:b/>
          <w:color w:val="000000"/>
          <w:sz w:val="24"/>
          <w:szCs w:val="24"/>
        </w:rPr>
        <w:t xml:space="preserve">GRAPHIC: </w:t>
      </w:r>
      <w:r w:rsidRPr="00FA5BB8">
        <w:rPr>
          <w:rFonts w:ascii="Times New Roman" w:eastAsia="Times New Roman" w:hAnsi="Times New Roman" w:cs="Times New Roman"/>
          <w:b/>
          <w:color w:val="000000"/>
          <w:sz w:val="24"/>
          <w:szCs w:val="24"/>
        </w:rPr>
        <w:t>traditional worship service</w:t>
      </w:r>
      <w:r>
        <w:rPr>
          <w:rFonts w:ascii="Times New Roman" w:eastAsia="Times New Roman" w:hAnsi="Times New Roman" w:cs="Times New Roman"/>
          <w:color w:val="000000"/>
          <w:sz w:val="24"/>
          <w:szCs w:val="24"/>
        </w:rPr>
        <w:t xml:space="preserve">, one with </w:t>
      </w:r>
      <w:r w:rsidR="00FA5BB8" w:rsidRPr="00FA5BB8">
        <w:rPr>
          <w:rFonts w:ascii="Times New Roman" w:eastAsia="Times New Roman" w:hAnsi="Times New Roman" w:cs="Times New Roman"/>
          <w:b/>
          <w:color w:val="000000"/>
          <w:sz w:val="24"/>
          <w:szCs w:val="24"/>
        </w:rPr>
        <w:t xml:space="preserve">GRAPHIC: </w:t>
      </w:r>
      <w:r w:rsidRPr="00FA5BB8">
        <w:rPr>
          <w:rFonts w:ascii="Times New Roman" w:eastAsia="Times New Roman" w:hAnsi="Times New Roman" w:cs="Times New Roman"/>
          <w:b/>
          <w:color w:val="000000"/>
          <w:sz w:val="24"/>
          <w:szCs w:val="24"/>
        </w:rPr>
        <w:t xml:space="preserve">rock bands, loud music, and mind-numbing strobe lights, </w:t>
      </w:r>
      <w:r w:rsidR="00FA5BB8" w:rsidRPr="00FA5BB8">
        <w:rPr>
          <w:rFonts w:ascii="Times New Roman" w:eastAsia="Times New Roman" w:hAnsi="Times New Roman" w:cs="Times New Roman"/>
          <w:b/>
          <w:color w:val="000000"/>
          <w:sz w:val="24"/>
          <w:szCs w:val="24"/>
        </w:rPr>
        <w:t xml:space="preserve">GRAPHIC: </w:t>
      </w:r>
      <w:r w:rsidRPr="00FA5BB8">
        <w:rPr>
          <w:rFonts w:ascii="Times New Roman" w:eastAsia="Times New Roman" w:hAnsi="Times New Roman" w:cs="Times New Roman"/>
          <w:b/>
          <w:color w:val="000000"/>
          <w:sz w:val="24"/>
          <w:szCs w:val="24"/>
        </w:rPr>
        <w:t xml:space="preserve">or </w:t>
      </w:r>
      <w:r w:rsidR="00FA5BB8" w:rsidRPr="00FA5BB8">
        <w:rPr>
          <w:rFonts w:ascii="Times New Roman" w:eastAsia="Times New Roman" w:hAnsi="Times New Roman" w:cs="Times New Roman"/>
          <w:b/>
          <w:color w:val="000000"/>
          <w:sz w:val="24"/>
          <w:szCs w:val="24"/>
        </w:rPr>
        <w:t>a service of meditation and contemplation</w:t>
      </w:r>
      <w:r w:rsidRPr="00FA5BB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it all boils down to the same thing.  H</w:t>
      </w:r>
      <w:r w:rsidR="00943318" w:rsidRPr="00943318">
        <w:rPr>
          <w:rFonts w:ascii="Times New Roman" w:eastAsia="Times New Roman" w:hAnsi="Times New Roman" w:cs="Times New Roman"/>
          <w:color w:val="000000"/>
          <w:sz w:val="24"/>
          <w:szCs w:val="24"/>
        </w:rPr>
        <w:t xml:space="preserve">ow do we figure out our part in God’s will? What should we do? How do we follow Jesus? </w:t>
      </w:r>
      <w:r w:rsidR="00FA5BB8" w:rsidRPr="00FA5BB8">
        <w:rPr>
          <w:rFonts w:ascii="Times New Roman" w:eastAsia="Times New Roman" w:hAnsi="Times New Roman" w:cs="Times New Roman"/>
          <w:b/>
          <w:color w:val="000000"/>
          <w:sz w:val="24"/>
          <w:szCs w:val="24"/>
        </w:rPr>
        <w:t xml:space="preserve">GRAPHIC: </w:t>
      </w:r>
      <w:r w:rsidR="00943318" w:rsidRPr="00FA5BB8">
        <w:rPr>
          <w:rFonts w:ascii="Times New Roman" w:eastAsia="Times New Roman" w:hAnsi="Times New Roman" w:cs="Times New Roman"/>
          <w:b/>
          <w:color w:val="000000"/>
          <w:sz w:val="24"/>
          <w:szCs w:val="24"/>
        </w:rPr>
        <w:t>How do we serve as the church?</w:t>
      </w:r>
    </w:p>
    <w:p w14:paraId="02AFFA18"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341A10DC" w14:textId="612B0FC2"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Most of us agree that Jesus has done his part. Jesus died on the cross in obedience to God’s will. In a way we can’t fully explain, the influence of that death spread up to the very cosmos, making a difference in the power of evil. Jesus gave his life as</w:t>
      </w:r>
      <w:r w:rsidR="00F67387">
        <w:rPr>
          <w:rFonts w:ascii="Times New Roman" w:eastAsia="Times New Roman" w:hAnsi="Times New Roman" w:cs="Times New Roman"/>
          <w:color w:val="000000"/>
          <w:sz w:val="24"/>
          <w:szCs w:val="24"/>
        </w:rPr>
        <w:t xml:space="preserve"> </w:t>
      </w:r>
      <w:r w:rsidR="00F67387" w:rsidRPr="003B0588">
        <w:rPr>
          <w:rFonts w:ascii="Times New Roman" w:eastAsia="Times New Roman" w:hAnsi="Times New Roman" w:cs="Times New Roman"/>
          <w:b/>
          <w:color w:val="000000"/>
          <w:sz w:val="24"/>
          <w:szCs w:val="24"/>
        </w:rPr>
        <w:t xml:space="preserve">GRAPHIC: </w:t>
      </w:r>
      <w:r w:rsidRPr="003B0588">
        <w:rPr>
          <w:rFonts w:ascii="Times New Roman" w:eastAsia="Times New Roman" w:hAnsi="Times New Roman" w:cs="Times New Roman"/>
          <w:b/>
          <w:color w:val="000000"/>
          <w:sz w:val="24"/>
          <w:szCs w:val="24"/>
        </w:rPr>
        <w:t>“a ransom for many.”</w:t>
      </w:r>
      <w:r w:rsidR="00902CCA" w:rsidRPr="003B0588">
        <w:rPr>
          <w:rStyle w:val="FootnoteReference"/>
          <w:rFonts w:ascii="Times New Roman" w:eastAsia="Times New Roman" w:hAnsi="Times New Roman" w:cs="Times New Roman"/>
          <w:b/>
          <w:color w:val="000000"/>
          <w:sz w:val="24"/>
          <w:szCs w:val="24"/>
        </w:rPr>
        <w:footnoteReference w:id="1"/>
      </w:r>
      <w:r w:rsidRPr="00943318">
        <w:rPr>
          <w:rFonts w:ascii="Times New Roman" w:eastAsia="Times New Roman" w:hAnsi="Times New Roman" w:cs="Times New Roman"/>
          <w:color w:val="000000"/>
          <w:sz w:val="24"/>
          <w:szCs w:val="24"/>
        </w:rPr>
        <w:t> Even if we cannot explain that part, we can accept it and celebrate it. Because Jesus did that part for us, we don’t really have to understand it fully. We push ourselves to understand it more deeply, but we can just accept the salvation Jesus offers even if we trip up trying to understand it completely. We know that we should respond to Jesus’ actions on our behalf, but </w:t>
      </w:r>
      <w:r w:rsidRPr="00943318">
        <w:rPr>
          <w:rFonts w:ascii="Times New Roman" w:eastAsia="Times New Roman" w:hAnsi="Times New Roman" w:cs="Times New Roman"/>
          <w:i/>
          <w:iCs/>
          <w:color w:val="000000"/>
          <w:sz w:val="24"/>
          <w:szCs w:val="24"/>
        </w:rPr>
        <w:t>how</w:t>
      </w:r>
      <w:r w:rsidRPr="00943318">
        <w:rPr>
          <w:rFonts w:ascii="Times New Roman" w:eastAsia="Times New Roman" w:hAnsi="Times New Roman" w:cs="Times New Roman"/>
          <w:color w:val="000000"/>
          <w:sz w:val="24"/>
          <w:szCs w:val="24"/>
        </w:rPr>
        <w:t> should we respond? What should we do?</w:t>
      </w:r>
    </w:p>
    <w:p w14:paraId="67058CDB"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5AF9A298"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Asking that question causes much of the conflict and turmoil in the church. How should we live our lives in the world in response to Jesus and what Jesus did? That question, the subject we call Christian ethics, causes much of our trouble. We can stand in awe and gratitude at the cross. We can celebrate in joy at the empty tomb. But when we try to live out our faith and become the church, we stumble around and argue with each other. Certainly, we have trouble finding the strength to do what we </w:t>
      </w:r>
      <w:r w:rsidRPr="00943318">
        <w:rPr>
          <w:rFonts w:ascii="Times New Roman" w:eastAsia="Times New Roman" w:hAnsi="Times New Roman" w:cs="Times New Roman"/>
          <w:i/>
          <w:iCs/>
          <w:color w:val="000000"/>
          <w:sz w:val="24"/>
          <w:szCs w:val="24"/>
        </w:rPr>
        <w:t>know</w:t>
      </w:r>
      <w:r w:rsidRPr="00943318">
        <w:rPr>
          <w:rFonts w:ascii="Times New Roman" w:eastAsia="Times New Roman" w:hAnsi="Times New Roman" w:cs="Times New Roman"/>
          <w:color w:val="000000"/>
          <w:sz w:val="24"/>
          <w:szCs w:val="24"/>
        </w:rPr>
        <w:t> to do, but we also often </w:t>
      </w:r>
      <w:r w:rsidRPr="00943318">
        <w:rPr>
          <w:rFonts w:ascii="Times New Roman" w:eastAsia="Times New Roman" w:hAnsi="Times New Roman" w:cs="Times New Roman"/>
          <w:i/>
          <w:iCs/>
          <w:color w:val="000000"/>
          <w:sz w:val="24"/>
          <w:szCs w:val="24"/>
        </w:rPr>
        <w:t>search</w:t>
      </w:r>
      <w:r w:rsidR="006953BD">
        <w:rPr>
          <w:rFonts w:ascii="Times New Roman" w:eastAsia="Times New Roman" w:hAnsi="Times New Roman" w:cs="Times New Roman"/>
          <w:i/>
          <w:iCs/>
          <w:color w:val="000000"/>
          <w:sz w:val="24"/>
          <w:szCs w:val="24"/>
        </w:rPr>
        <w:t xml:space="preserve"> </w:t>
      </w:r>
      <w:r w:rsidRPr="00943318">
        <w:rPr>
          <w:rFonts w:ascii="Times New Roman" w:eastAsia="Times New Roman" w:hAnsi="Times New Roman" w:cs="Times New Roman"/>
          <w:color w:val="000000"/>
          <w:sz w:val="24"/>
          <w:szCs w:val="24"/>
        </w:rPr>
        <w:t>to know what to do. We can hardly pick a topic in regard to living our life in response to Jesus’ actions that doesn’t cause controversy.</w:t>
      </w:r>
    </w:p>
    <w:p w14:paraId="35DF96C8"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5DA85045"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b/>
          <w:bCs/>
          <w:color w:val="000000"/>
          <w:sz w:val="24"/>
          <w:szCs w:val="24"/>
        </w:rPr>
        <w:t>The outsider</w:t>
      </w:r>
    </w:p>
    <w:p w14:paraId="1D1C4A33"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615745EA"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In trying to learn how to live our Christian response, we turn to scripture to seek its guidance. The dialogue between Jesus and the disciples in today’s gospel reading strikes us as powerful and heavy. A passage this intense must have something important for us to read. We have to claw our way through a number of problems before we reach the insights, however.</w:t>
      </w:r>
    </w:p>
    <w:p w14:paraId="6C221578" w14:textId="77777777" w:rsid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729E9946" w14:textId="77777777" w:rsidR="003109A9"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Jesus holds the mysterious exorcist up as a kind of example for us, but Mark hides him in the shadows. The exorcist himself never appears on stage. He strikes us a little like Jabba the Hutt in the original </w:t>
      </w:r>
      <w:r w:rsidRPr="00943318">
        <w:rPr>
          <w:rFonts w:ascii="Times New Roman" w:eastAsia="Times New Roman" w:hAnsi="Times New Roman" w:cs="Times New Roman"/>
          <w:i/>
          <w:iCs/>
          <w:color w:val="000000"/>
          <w:sz w:val="24"/>
          <w:szCs w:val="24"/>
        </w:rPr>
        <w:t>Star Wars</w:t>
      </w:r>
      <w:r w:rsidRPr="00943318">
        <w:rPr>
          <w:rFonts w:ascii="Times New Roman" w:eastAsia="Times New Roman" w:hAnsi="Times New Roman" w:cs="Times New Roman"/>
          <w:color w:val="000000"/>
          <w:sz w:val="24"/>
          <w:szCs w:val="24"/>
        </w:rPr>
        <w:t xml:space="preserve"> movie, before the remake. </w:t>
      </w:r>
    </w:p>
    <w:p w14:paraId="496AF5DC" w14:textId="77777777" w:rsidR="003109A9" w:rsidRDefault="003109A9" w:rsidP="00943318">
      <w:pPr>
        <w:spacing w:after="0" w:line="240" w:lineRule="auto"/>
        <w:rPr>
          <w:rFonts w:ascii="Times New Roman" w:eastAsia="Times New Roman" w:hAnsi="Times New Roman" w:cs="Times New Roman"/>
          <w:color w:val="000000"/>
          <w:sz w:val="24"/>
          <w:szCs w:val="24"/>
        </w:rPr>
      </w:pPr>
    </w:p>
    <w:p w14:paraId="2766D443" w14:textId="25747600" w:rsidR="003109A9"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lastRenderedPageBreak/>
        <w:t>In the original, we hear about Jabba, but he never appears on screen.</w:t>
      </w:r>
      <w:r w:rsidRPr="000660C3">
        <w:rPr>
          <w:rFonts w:ascii="Times New Roman" w:eastAsia="Times New Roman" w:hAnsi="Times New Roman" w:cs="Times New Roman"/>
          <w:b/>
          <w:color w:val="000000"/>
          <w:sz w:val="24"/>
          <w:szCs w:val="24"/>
        </w:rPr>
        <w:t xml:space="preserve"> </w:t>
      </w:r>
      <w:r w:rsidR="000660C3" w:rsidRPr="000660C3">
        <w:rPr>
          <w:rFonts w:ascii="Times New Roman" w:eastAsia="Times New Roman" w:hAnsi="Times New Roman" w:cs="Times New Roman"/>
          <w:b/>
          <w:color w:val="000000"/>
          <w:sz w:val="24"/>
          <w:szCs w:val="24"/>
        </w:rPr>
        <w:t xml:space="preserve">GRAPHIC: We don’t </w:t>
      </w:r>
      <w:r w:rsidR="000660C3">
        <w:rPr>
          <w:rFonts w:ascii="Times New Roman" w:eastAsia="Times New Roman" w:hAnsi="Times New Roman" w:cs="Times New Roman"/>
          <w:b/>
          <w:color w:val="000000"/>
          <w:sz w:val="24"/>
          <w:szCs w:val="24"/>
        </w:rPr>
        <w:t>see</w:t>
      </w:r>
      <w:r w:rsidR="000660C3" w:rsidRPr="000660C3">
        <w:rPr>
          <w:rFonts w:ascii="Times New Roman" w:eastAsia="Times New Roman" w:hAnsi="Times New Roman" w:cs="Times New Roman"/>
          <w:b/>
          <w:color w:val="000000"/>
          <w:sz w:val="24"/>
          <w:szCs w:val="24"/>
        </w:rPr>
        <w:t xml:space="preserve"> Jabba</w:t>
      </w:r>
      <w:r w:rsidR="000660C3">
        <w:rPr>
          <w:rFonts w:ascii="Times New Roman" w:eastAsia="Times New Roman" w:hAnsi="Times New Roman" w:cs="Times New Roman"/>
          <w:b/>
          <w:color w:val="000000"/>
          <w:sz w:val="24"/>
          <w:szCs w:val="24"/>
        </w:rPr>
        <w:t>, the overstuffed worm look-a-like,</w:t>
      </w:r>
      <w:r w:rsidR="000660C3" w:rsidRPr="000660C3">
        <w:rPr>
          <w:rFonts w:ascii="Times New Roman" w:eastAsia="Times New Roman" w:hAnsi="Times New Roman" w:cs="Times New Roman"/>
          <w:b/>
          <w:color w:val="000000"/>
          <w:sz w:val="24"/>
          <w:szCs w:val="24"/>
        </w:rPr>
        <w:t xml:space="preserve"> until the sequel.</w:t>
      </w:r>
      <w:r w:rsidR="00AB64CA">
        <w:rPr>
          <w:rFonts w:ascii="Times New Roman" w:eastAsia="Times New Roman" w:hAnsi="Times New Roman" w:cs="Times New Roman"/>
          <w:color w:val="000000"/>
          <w:sz w:val="24"/>
          <w:szCs w:val="24"/>
        </w:rPr>
        <w:t xml:space="preserve"> </w:t>
      </w:r>
      <w:r w:rsidR="000660C3" w:rsidRPr="000660C3">
        <w:rPr>
          <w:rFonts w:ascii="Times New Roman" w:eastAsia="Times New Roman" w:hAnsi="Times New Roman" w:cs="Times New Roman"/>
          <w:b/>
          <w:color w:val="FF0000"/>
          <w:sz w:val="24"/>
          <w:szCs w:val="24"/>
        </w:rPr>
        <w:t xml:space="preserve"> </w:t>
      </w:r>
      <w:r w:rsidR="000660C3">
        <w:rPr>
          <w:rFonts w:ascii="Times New Roman" w:eastAsia="Times New Roman" w:hAnsi="Times New Roman" w:cs="Times New Roman"/>
          <w:color w:val="000000"/>
          <w:sz w:val="24"/>
          <w:szCs w:val="24"/>
        </w:rPr>
        <w:t xml:space="preserve"> </w:t>
      </w:r>
      <w:r w:rsidRPr="00943318">
        <w:rPr>
          <w:rFonts w:ascii="Times New Roman" w:eastAsia="Times New Roman" w:hAnsi="Times New Roman" w:cs="Times New Roman"/>
          <w:color w:val="000000"/>
          <w:sz w:val="24"/>
          <w:szCs w:val="24"/>
        </w:rPr>
        <w:t xml:space="preserve">We experience the exorcist the same way in this dialogue. Jesus and the disciples talk about him, but he himself never appears. We know that he casts out demons in Jesus’ name, but we know little else about him. </w:t>
      </w:r>
    </w:p>
    <w:p w14:paraId="2EE9D1ED" w14:textId="77777777" w:rsidR="003109A9" w:rsidRDefault="003109A9" w:rsidP="00943318">
      <w:pPr>
        <w:spacing w:after="0" w:line="240" w:lineRule="auto"/>
        <w:rPr>
          <w:rFonts w:ascii="Times New Roman" w:eastAsia="Times New Roman" w:hAnsi="Times New Roman" w:cs="Times New Roman"/>
          <w:color w:val="000000"/>
          <w:sz w:val="24"/>
          <w:szCs w:val="24"/>
        </w:rPr>
      </w:pPr>
    </w:p>
    <w:p w14:paraId="7D78AB4F" w14:textId="77777777" w:rsidR="000660C3" w:rsidRDefault="000660C3" w:rsidP="009433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typical Mark fashion, we aren’t given much information.  </w:t>
      </w:r>
      <w:r w:rsidR="00943318" w:rsidRPr="00943318">
        <w:rPr>
          <w:rFonts w:ascii="Times New Roman" w:eastAsia="Times New Roman" w:hAnsi="Times New Roman" w:cs="Times New Roman"/>
          <w:color w:val="000000"/>
          <w:sz w:val="24"/>
          <w:szCs w:val="24"/>
        </w:rPr>
        <w:t xml:space="preserve">We do not know his motivation. He might have simply sought attention. On the other hand, he might have understood that Jesus carried real power. He might have hated the demons and the damage they did to people. He might have led a good life, caring about the hurt that people endured under the demons and unclean spirits. </w:t>
      </w:r>
    </w:p>
    <w:p w14:paraId="4FDFC8B8" w14:textId="77777777" w:rsidR="000660C3" w:rsidRDefault="000660C3" w:rsidP="00943318">
      <w:pPr>
        <w:spacing w:after="0" w:line="240" w:lineRule="auto"/>
        <w:rPr>
          <w:rFonts w:ascii="Times New Roman" w:eastAsia="Times New Roman" w:hAnsi="Times New Roman" w:cs="Times New Roman"/>
          <w:color w:val="000000"/>
          <w:sz w:val="24"/>
          <w:szCs w:val="24"/>
        </w:rPr>
      </w:pPr>
    </w:p>
    <w:p w14:paraId="5B2744CB" w14:textId="1950E7F8"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xml:space="preserve">He obviously knew something about </w:t>
      </w:r>
      <w:r w:rsidR="003B0588" w:rsidRPr="00943318">
        <w:rPr>
          <w:rFonts w:ascii="Times New Roman" w:eastAsia="Times New Roman" w:hAnsi="Times New Roman" w:cs="Times New Roman"/>
          <w:color w:val="000000"/>
          <w:sz w:val="24"/>
          <w:szCs w:val="24"/>
        </w:rPr>
        <w:t>Jesus and</w:t>
      </w:r>
      <w:r w:rsidRPr="00943318">
        <w:rPr>
          <w:rFonts w:ascii="Times New Roman" w:eastAsia="Times New Roman" w:hAnsi="Times New Roman" w:cs="Times New Roman"/>
          <w:color w:val="000000"/>
          <w:sz w:val="24"/>
          <w:szCs w:val="24"/>
        </w:rPr>
        <w:t xml:space="preserve"> understood that Jesus opposed the unclean spirits. We don’t know why he didn’t follow the other disciples. Some people just don’t join groups. Mark doesn’t tell us what he knew about the demands of discipleship. We know he didn’t participate with Jesus’ regular disciples, but we don’t know why.</w:t>
      </w:r>
    </w:p>
    <w:p w14:paraId="0C86F578"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3083A847" w14:textId="31A4ECC8" w:rsidR="00943318" w:rsidRPr="00943318" w:rsidRDefault="000660C3" w:rsidP="009433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let me ask you, w</w:t>
      </w:r>
      <w:r w:rsidR="00943318" w:rsidRPr="00943318">
        <w:rPr>
          <w:rFonts w:ascii="Times New Roman" w:eastAsia="Times New Roman" w:hAnsi="Times New Roman" w:cs="Times New Roman"/>
          <w:color w:val="000000"/>
          <w:sz w:val="24"/>
          <w:szCs w:val="24"/>
        </w:rPr>
        <w:t>hat can we learn from this exorcist if we know so little about him? Does he give us any insight into the contemporary people who say they like Jesus, but don’t like the church? Did he belong to the same club as Mahatma Gandhi, who studied the gospels, developing an admiration for Jesus but feeling repulsed by the hypocrisy and lack of love shown by Christians? For that matter, does he give some credence to those who say they love God but don’t participate in church?</w:t>
      </w:r>
    </w:p>
    <w:p w14:paraId="45DB81A9" w14:textId="77777777" w:rsid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110A1062"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The disciples react to the man about the same way we do to those who say they feel spiritual but have nothing to do with the church. They want to stop him. Do they fear that if his attitude catches on, the whole discipleship thing will fizzle out?</w:t>
      </w:r>
    </w:p>
    <w:p w14:paraId="4A2326DD" w14:textId="77777777" w:rsid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4196CD05" w14:textId="1B6499A6" w:rsidR="00943318" w:rsidRPr="007A0327" w:rsidRDefault="00943318" w:rsidP="00943318">
      <w:pPr>
        <w:spacing w:after="0" w:line="240" w:lineRule="auto"/>
        <w:rPr>
          <w:rFonts w:ascii="Times New Roman" w:eastAsia="Times New Roman" w:hAnsi="Times New Roman" w:cs="Times New Roman"/>
          <w:b/>
          <w:color w:val="000000"/>
          <w:sz w:val="24"/>
          <w:szCs w:val="24"/>
        </w:rPr>
      </w:pPr>
      <w:r w:rsidRPr="00943318">
        <w:rPr>
          <w:rFonts w:ascii="Times New Roman" w:eastAsia="Times New Roman" w:hAnsi="Times New Roman" w:cs="Times New Roman"/>
          <w:color w:val="000000"/>
          <w:sz w:val="24"/>
          <w:szCs w:val="24"/>
        </w:rPr>
        <w:t xml:space="preserve">Jesus responds to the disciples’ report in the gracious way we might expect. He affirms the ministry of the “lone wolf” exorcist. Indeed, Jesus always seems to take it easy on outsiders, while pushing the insiders relentlessly. </w:t>
      </w:r>
      <w:r w:rsidR="001F7700" w:rsidRPr="001F7700">
        <w:rPr>
          <w:rFonts w:ascii="Times New Roman" w:eastAsia="Times New Roman" w:hAnsi="Times New Roman" w:cs="Times New Roman"/>
          <w:b/>
          <w:color w:val="000000"/>
          <w:sz w:val="24"/>
          <w:szCs w:val="24"/>
        </w:rPr>
        <w:t xml:space="preserve">GRAPHIC: </w:t>
      </w:r>
      <w:r w:rsidRPr="001F7700">
        <w:rPr>
          <w:rFonts w:ascii="Times New Roman" w:eastAsia="Times New Roman" w:hAnsi="Times New Roman" w:cs="Times New Roman"/>
          <w:b/>
          <w:color w:val="000000"/>
          <w:sz w:val="24"/>
          <w:szCs w:val="24"/>
        </w:rPr>
        <w:t>He praised the faith of the woman who just brushed against his clothes</w:t>
      </w:r>
      <w:r w:rsidR="00902CCA">
        <w:rPr>
          <w:rStyle w:val="FootnoteReference"/>
          <w:rFonts w:ascii="Times New Roman" w:eastAsia="Times New Roman" w:hAnsi="Times New Roman" w:cs="Times New Roman"/>
          <w:color w:val="000000"/>
          <w:sz w:val="24"/>
          <w:szCs w:val="24"/>
        </w:rPr>
        <w:footnoteReference w:id="2"/>
      </w:r>
      <w:r w:rsidRPr="00943318">
        <w:rPr>
          <w:rFonts w:ascii="Times New Roman" w:eastAsia="Times New Roman" w:hAnsi="Times New Roman" w:cs="Times New Roman"/>
          <w:color w:val="000000"/>
          <w:sz w:val="24"/>
          <w:szCs w:val="24"/>
        </w:rPr>
        <w:t xml:space="preserve"> and </w:t>
      </w:r>
      <w:r w:rsidR="001F7700" w:rsidRPr="001F7700">
        <w:rPr>
          <w:rFonts w:ascii="Times New Roman" w:eastAsia="Times New Roman" w:hAnsi="Times New Roman" w:cs="Times New Roman"/>
          <w:b/>
          <w:color w:val="000000"/>
          <w:sz w:val="24"/>
          <w:szCs w:val="24"/>
        </w:rPr>
        <w:t xml:space="preserve">GRAPHIC: </w:t>
      </w:r>
      <w:r w:rsidRPr="001F7700">
        <w:rPr>
          <w:rFonts w:ascii="Times New Roman" w:eastAsia="Times New Roman" w:hAnsi="Times New Roman" w:cs="Times New Roman"/>
          <w:b/>
          <w:color w:val="000000"/>
          <w:sz w:val="24"/>
          <w:szCs w:val="24"/>
        </w:rPr>
        <w:t>the Syrophoenician woman</w:t>
      </w:r>
      <w:r w:rsidR="00902CCA">
        <w:rPr>
          <w:rStyle w:val="FootnoteReference"/>
          <w:rFonts w:ascii="Times New Roman" w:eastAsia="Times New Roman" w:hAnsi="Times New Roman" w:cs="Times New Roman"/>
          <w:color w:val="000000"/>
          <w:sz w:val="24"/>
          <w:szCs w:val="24"/>
        </w:rPr>
        <w:footnoteReference w:id="3"/>
      </w:r>
      <w:r w:rsidRPr="00943318">
        <w:rPr>
          <w:rFonts w:ascii="Times New Roman" w:eastAsia="Times New Roman" w:hAnsi="Times New Roman" w:cs="Times New Roman"/>
          <w:color w:val="000000"/>
          <w:sz w:val="24"/>
          <w:szCs w:val="24"/>
        </w:rPr>
        <w:t xml:space="preserve"> but </w:t>
      </w:r>
      <w:r w:rsidR="007A0A8A">
        <w:rPr>
          <w:rFonts w:ascii="Times New Roman" w:eastAsia="Times New Roman" w:hAnsi="Times New Roman" w:cs="Times New Roman"/>
          <w:color w:val="000000"/>
          <w:sz w:val="24"/>
          <w:szCs w:val="24"/>
        </w:rPr>
        <w:t>rebuked</w:t>
      </w:r>
      <w:r w:rsidRPr="00943318">
        <w:rPr>
          <w:rFonts w:ascii="Times New Roman" w:eastAsia="Times New Roman" w:hAnsi="Times New Roman" w:cs="Times New Roman"/>
          <w:color w:val="000000"/>
          <w:sz w:val="24"/>
          <w:szCs w:val="24"/>
        </w:rPr>
        <w:t xml:space="preserve"> the disciples </w:t>
      </w:r>
      <w:r w:rsidR="001F7700" w:rsidRPr="001F7700">
        <w:rPr>
          <w:rFonts w:ascii="Times New Roman" w:eastAsia="Times New Roman" w:hAnsi="Times New Roman" w:cs="Times New Roman"/>
          <w:b/>
          <w:color w:val="000000"/>
          <w:sz w:val="24"/>
          <w:szCs w:val="24"/>
        </w:rPr>
        <w:t xml:space="preserve">GRAPHIC: </w:t>
      </w:r>
      <w:r w:rsidRPr="001F7700">
        <w:rPr>
          <w:rFonts w:ascii="Times New Roman" w:eastAsia="Times New Roman" w:hAnsi="Times New Roman" w:cs="Times New Roman"/>
          <w:b/>
          <w:color w:val="000000"/>
          <w:sz w:val="24"/>
          <w:szCs w:val="24"/>
        </w:rPr>
        <w:t>when they couldn’t cast out an unclean spirit from a boy.</w:t>
      </w:r>
      <w:r w:rsidR="00902CCA">
        <w:rPr>
          <w:rStyle w:val="FootnoteReference"/>
          <w:rFonts w:ascii="Times New Roman" w:eastAsia="Times New Roman" w:hAnsi="Times New Roman" w:cs="Times New Roman"/>
          <w:color w:val="000000"/>
          <w:sz w:val="24"/>
          <w:szCs w:val="24"/>
        </w:rPr>
        <w:footnoteReference w:id="4"/>
      </w:r>
      <w:r w:rsidRPr="00943318">
        <w:rPr>
          <w:rFonts w:ascii="Times New Roman" w:eastAsia="Times New Roman" w:hAnsi="Times New Roman" w:cs="Times New Roman"/>
          <w:color w:val="000000"/>
          <w:sz w:val="24"/>
          <w:szCs w:val="24"/>
        </w:rPr>
        <w:t xml:space="preserve"> But Jesus says about the exorcist, </w:t>
      </w:r>
      <w:r w:rsidR="007A0327" w:rsidRPr="007A0327">
        <w:rPr>
          <w:rFonts w:ascii="Times New Roman" w:eastAsia="Times New Roman" w:hAnsi="Times New Roman" w:cs="Times New Roman"/>
          <w:b/>
          <w:color w:val="000000"/>
          <w:sz w:val="24"/>
          <w:szCs w:val="24"/>
        </w:rPr>
        <w:t xml:space="preserve">GRAPHIC: </w:t>
      </w:r>
      <w:r w:rsidRPr="007A0327">
        <w:rPr>
          <w:rFonts w:ascii="Times New Roman" w:eastAsia="Times New Roman" w:hAnsi="Times New Roman" w:cs="Times New Roman"/>
          <w:b/>
          <w:color w:val="000000"/>
          <w:sz w:val="24"/>
          <w:szCs w:val="24"/>
        </w:rPr>
        <w:t>“Do not stop him; for no one who does a deed of power in my name will be able soon afterward to speak evil of me.”</w:t>
      </w:r>
      <w:r w:rsidR="007A0327">
        <w:rPr>
          <w:rFonts w:ascii="Times New Roman" w:eastAsia="Times New Roman" w:hAnsi="Times New Roman" w:cs="Times New Roman"/>
          <w:b/>
          <w:color w:val="000000"/>
          <w:sz w:val="24"/>
          <w:szCs w:val="24"/>
        </w:rPr>
        <w:t xml:space="preserve">  </w:t>
      </w:r>
    </w:p>
    <w:p w14:paraId="5143FF66"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38A9C9F1" w14:textId="77777777" w:rsidR="00902CCA"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xml:space="preserve">We don’t know quite how far to stretch Jesus’ words into our situation. Perhaps we can say that Jesus opens the door to people who have experienced damage and abuse in the church, and so don’t find the heart for “following” but still work against such demons as poverty, hunger or torture. </w:t>
      </w:r>
    </w:p>
    <w:p w14:paraId="64B4ECE1" w14:textId="77777777" w:rsidR="00902CCA" w:rsidRDefault="00902CCA" w:rsidP="00943318">
      <w:pPr>
        <w:spacing w:after="0" w:line="240" w:lineRule="auto"/>
        <w:rPr>
          <w:rFonts w:ascii="Times New Roman" w:eastAsia="Times New Roman" w:hAnsi="Times New Roman" w:cs="Times New Roman"/>
          <w:color w:val="000000"/>
          <w:sz w:val="24"/>
          <w:szCs w:val="24"/>
        </w:rPr>
      </w:pPr>
    </w:p>
    <w:p w14:paraId="0BF054C6" w14:textId="59EB99BF"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xml:space="preserve">Maybe it’s that Jesus offers a reward to those who lead sacrificial lives and work on behalf of </w:t>
      </w:r>
      <w:r w:rsidR="007A0327" w:rsidRPr="00943318">
        <w:rPr>
          <w:rFonts w:ascii="Times New Roman" w:eastAsia="Times New Roman" w:hAnsi="Times New Roman" w:cs="Times New Roman"/>
          <w:color w:val="000000"/>
          <w:sz w:val="24"/>
          <w:szCs w:val="24"/>
        </w:rPr>
        <w:t>others but</w:t>
      </w:r>
      <w:r w:rsidRPr="00943318">
        <w:rPr>
          <w:rFonts w:ascii="Times New Roman" w:eastAsia="Times New Roman" w:hAnsi="Times New Roman" w:cs="Times New Roman"/>
          <w:color w:val="000000"/>
          <w:sz w:val="24"/>
          <w:szCs w:val="24"/>
        </w:rPr>
        <w:t xml:space="preserve"> can’t seem to get the word “Christian” out of their mouths. Maybe we should hear </w:t>
      </w:r>
      <w:r w:rsidRPr="00943318">
        <w:rPr>
          <w:rFonts w:ascii="Times New Roman" w:eastAsia="Times New Roman" w:hAnsi="Times New Roman" w:cs="Times New Roman"/>
          <w:color w:val="000000"/>
          <w:sz w:val="24"/>
          <w:szCs w:val="24"/>
        </w:rPr>
        <w:lastRenderedPageBreak/>
        <w:t xml:space="preserve">Jesus’ word of acceptance to such people and look for the possibility that they can get past their baggage to embrace the church and teach us more about becoming the Body of Christ. Until they do that, we simply affirm that they fight the same demons we </w:t>
      </w:r>
      <w:r w:rsidR="007A0327" w:rsidRPr="00943318">
        <w:rPr>
          <w:rFonts w:ascii="Times New Roman" w:eastAsia="Times New Roman" w:hAnsi="Times New Roman" w:cs="Times New Roman"/>
          <w:color w:val="000000"/>
          <w:sz w:val="24"/>
          <w:szCs w:val="24"/>
        </w:rPr>
        <w:t>do and</w:t>
      </w:r>
      <w:r w:rsidRPr="00943318">
        <w:rPr>
          <w:rFonts w:ascii="Times New Roman" w:eastAsia="Times New Roman" w:hAnsi="Times New Roman" w:cs="Times New Roman"/>
          <w:color w:val="000000"/>
          <w:sz w:val="24"/>
          <w:szCs w:val="24"/>
        </w:rPr>
        <w:t xml:space="preserve"> rejoice in the victories they claim.</w:t>
      </w:r>
    </w:p>
    <w:p w14:paraId="1DF0EC06"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3E9B6F95"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b/>
          <w:bCs/>
          <w:color w:val="000000"/>
          <w:sz w:val="24"/>
          <w:szCs w:val="24"/>
        </w:rPr>
        <w:t>The insiders</w:t>
      </w:r>
    </w:p>
    <w:p w14:paraId="6C1472F4"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678AF3F3" w14:textId="63113431"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xml:space="preserve">After opening up the “big tent” to include the exorcist, Jesus turns his attention to the insiders, to those who have made the commitment to follow. We could not ask for more dramatic images or more attention-grabbing instruction than we receive here. </w:t>
      </w:r>
      <w:r w:rsidR="00F72DEF" w:rsidRPr="00F72DEF">
        <w:rPr>
          <w:rFonts w:ascii="Times New Roman" w:eastAsia="Times New Roman" w:hAnsi="Times New Roman" w:cs="Times New Roman"/>
          <w:b/>
          <w:color w:val="000000"/>
          <w:sz w:val="24"/>
          <w:szCs w:val="24"/>
        </w:rPr>
        <w:t xml:space="preserve">GRAPHIC: </w:t>
      </w:r>
      <w:r w:rsidRPr="00F72DEF">
        <w:rPr>
          <w:rFonts w:ascii="Times New Roman" w:eastAsia="Times New Roman" w:hAnsi="Times New Roman" w:cs="Times New Roman"/>
          <w:b/>
          <w:color w:val="000000"/>
          <w:sz w:val="24"/>
          <w:szCs w:val="24"/>
        </w:rPr>
        <w:t>Millstones were so large that one needed a donkey to turn them.</w:t>
      </w:r>
      <w:r w:rsidRPr="00943318">
        <w:rPr>
          <w:rFonts w:ascii="Times New Roman" w:eastAsia="Times New Roman" w:hAnsi="Times New Roman" w:cs="Times New Roman"/>
          <w:color w:val="000000"/>
          <w:sz w:val="24"/>
          <w:szCs w:val="24"/>
        </w:rPr>
        <w:t xml:space="preserve"> </w:t>
      </w:r>
      <w:r w:rsidR="00F72DEF" w:rsidRPr="00F72DEF">
        <w:rPr>
          <w:rFonts w:ascii="Times New Roman" w:eastAsia="Times New Roman" w:hAnsi="Times New Roman" w:cs="Times New Roman"/>
          <w:b/>
          <w:color w:val="000000"/>
          <w:sz w:val="24"/>
          <w:szCs w:val="24"/>
        </w:rPr>
        <w:t xml:space="preserve">GRAPHIC: </w:t>
      </w:r>
      <w:r w:rsidRPr="00F72DEF">
        <w:rPr>
          <w:rFonts w:ascii="Times New Roman" w:eastAsia="Times New Roman" w:hAnsi="Times New Roman" w:cs="Times New Roman"/>
          <w:b/>
          <w:color w:val="000000"/>
          <w:sz w:val="24"/>
          <w:szCs w:val="24"/>
        </w:rPr>
        <w:t>We would plummet to the bottom of the sea with one tied around our necks (who exactly would do the tying?).</w:t>
      </w:r>
      <w:r w:rsidRPr="00943318">
        <w:rPr>
          <w:rFonts w:ascii="Times New Roman" w:eastAsia="Times New Roman" w:hAnsi="Times New Roman" w:cs="Times New Roman"/>
          <w:color w:val="000000"/>
          <w:sz w:val="24"/>
          <w:szCs w:val="24"/>
        </w:rPr>
        <w:t xml:space="preserve"> What can we possibly make of </w:t>
      </w:r>
      <w:r w:rsidR="00A07A9F" w:rsidRPr="00A07A9F">
        <w:rPr>
          <w:rFonts w:ascii="Times New Roman" w:eastAsia="Times New Roman" w:hAnsi="Times New Roman" w:cs="Times New Roman"/>
          <w:b/>
          <w:color w:val="000000"/>
          <w:sz w:val="24"/>
          <w:szCs w:val="24"/>
        </w:rPr>
        <w:t xml:space="preserve">GRAPHIC: </w:t>
      </w:r>
      <w:r w:rsidRPr="00A07A9F">
        <w:rPr>
          <w:rFonts w:ascii="Times New Roman" w:eastAsia="Times New Roman" w:hAnsi="Times New Roman" w:cs="Times New Roman"/>
          <w:b/>
          <w:color w:val="000000"/>
          <w:sz w:val="24"/>
          <w:szCs w:val="24"/>
        </w:rPr>
        <w:t>Jesus’ instruction to cut off our body parts if they cause us to stumble?</w:t>
      </w:r>
      <w:r w:rsidRPr="00943318">
        <w:rPr>
          <w:rFonts w:ascii="Times New Roman" w:eastAsia="Times New Roman" w:hAnsi="Times New Roman" w:cs="Times New Roman"/>
          <w:color w:val="000000"/>
          <w:sz w:val="24"/>
          <w:szCs w:val="24"/>
        </w:rPr>
        <w:t xml:space="preserve"> Does our eye really cause the stumbling? Don’t we stumble because of what our minds and souls do with what we see? Don’t our hands obey what we tell them to do from deep in our hearts?</w:t>
      </w:r>
      <w:r w:rsidR="00A07A9F">
        <w:rPr>
          <w:rFonts w:ascii="Times New Roman" w:eastAsia="Times New Roman" w:hAnsi="Times New Roman" w:cs="Times New Roman"/>
          <w:color w:val="000000"/>
          <w:sz w:val="24"/>
          <w:szCs w:val="24"/>
        </w:rPr>
        <w:t xml:space="preserve"> </w:t>
      </w:r>
    </w:p>
    <w:p w14:paraId="58BD8E1D"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7B01CA65" w14:textId="77777777" w:rsidR="00902CCA"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xml:space="preserve">The power and graphic nature of the image help us focus on Jesus’ teaching. As unnerving as we find these images, we know they must mean something for us, so we can’t quite turn away from them. We should not hear them as demands: Jesus can hardly mean that we must mutilate ourselves to “earn” passage into God’s coming kingdom or dominion. We might actually flip the message around. </w:t>
      </w:r>
    </w:p>
    <w:p w14:paraId="0EBE790F" w14:textId="77777777" w:rsidR="00902CCA" w:rsidRDefault="00902CCA" w:rsidP="00943318">
      <w:pPr>
        <w:spacing w:after="0" w:line="240" w:lineRule="auto"/>
        <w:rPr>
          <w:rFonts w:ascii="Times New Roman" w:eastAsia="Times New Roman" w:hAnsi="Times New Roman" w:cs="Times New Roman"/>
          <w:color w:val="000000"/>
          <w:sz w:val="24"/>
          <w:szCs w:val="24"/>
        </w:rPr>
      </w:pPr>
    </w:p>
    <w:p w14:paraId="3C36EB5F"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A07A9F">
        <w:rPr>
          <w:rFonts w:ascii="Times New Roman" w:eastAsia="Times New Roman" w:hAnsi="Times New Roman" w:cs="Times New Roman"/>
          <w:color w:val="000000"/>
          <w:sz w:val="24"/>
          <w:szCs w:val="24"/>
        </w:rPr>
        <w:t xml:space="preserve">Jesus’ stark words about hurting ourselves do not teach us about the uncompromising demands of discipleship; they teach us really about the wonder and sheer joy of the eternal life Jesus has opened for us. The dominion of God will be such a time and place of glory that losing a limb would seem inconsequential. The pain and inconvenience of losing an eye, foot or hand will seem trivial compared to what awaits </w:t>
      </w:r>
      <w:r w:rsidR="00902CCA" w:rsidRPr="00A07A9F">
        <w:rPr>
          <w:rFonts w:ascii="Times New Roman" w:eastAsia="Times New Roman" w:hAnsi="Times New Roman" w:cs="Times New Roman"/>
          <w:color w:val="000000"/>
          <w:sz w:val="24"/>
          <w:szCs w:val="24"/>
        </w:rPr>
        <w:t xml:space="preserve">us </w:t>
      </w:r>
      <w:r w:rsidRPr="00A07A9F">
        <w:rPr>
          <w:rFonts w:ascii="Times New Roman" w:eastAsia="Times New Roman" w:hAnsi="Times New Roman" w:cs="Times New Roman"/>
          <w:color w:val="000000"/>
          <w:sz w:val="24"/>
          <w:szCs w:val="24"/>
        </w:rPr>
        <w:t>in eternal life. This passage certainly does not give us exact instructions. It gives us unforgettable images that cause us to reflect on what we really value.</w:t>
      </w:r>
    </w:p>
    <w:p w14:paraId="21F07AD3" w14:textId="77777777" w:rsidR="00943318" w:rsidRDefault="00943318" w:rsidP="00943318">
      <w:pPr>
        <w:spacing w:after="0" w:line="240" w:lineRule="auto"/>
        <w:rPr>
          <w:rFonts w:ascii="Times New Roman" w:eastAsia="Times New Roman" w:hAnsi="Times New Roman" w:cs="Times New Roman"/>
          <w:color w:val="000000"/>
          <w:sz w:val="24"/>
          <w:szCs w:val="24"/>
        </w:rPr>
      </w:pPr>
    </w:p>
    <w:p w14:paraId="21A4A5EE" w14:textId="1CEE82FD"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xml:space="preserve">Jesus’ affirming words about the exorcist remind us of the grace that opens the door for us into the kingdom of God. </w:t>
      </w:r>
      <w:r w:rsidR="008A0243" w:rsidRPr="008A0243">
        <w:rPr>
          <w:rFonts w:ascii="Times New Roman" w:eastAsia="Times New Roman" w:hAnsi="Times New Roman" w:cs="Times New Roman"/>
          <w:b/>
          <w:color w:val="000000"/>
          <w:sz w:val="24"/>
          <w:szCs w:val="24"/>
        </w:rPr>
        <w:t xml:space="preserve">GRAPHIC: </w:t>
      </w:r>
      <w:r w:rsidRPr="008A0243">
        <w:rPr>
          <w:rFonts w:ascii="Times New Roman" w:eastAsia="Times New Roman" w:hAnsi="Times New Roman" w:cs="Times New Roman"/>
          <w:b/>
          <w:color w:val="000000"/>
          <w:sz w:val="24"/>
          <w:szCs w:val="24"/>
        </w:rPr>
        <w:t>Even the smallest act on our part — a cup of cold water — qualifies us for inclusion on Jesus’ side</w:t>
      </w:r>
      <w:r w:rsidRPr="00943318">
        <w:rPr>
          <w:rFonts w:ascii="Times New Roman" w:eastAsia="Times New Roman" w:hAnsi="Times New Roman" w:cs="Times New Roman"/>
          <w:color w:val="000000"/>
          <w:sz w:val="24"/>
          <w:szCs w:val="24"/>
        </w:rPr>
        <w:t>. We respond by pursuing the values of the kingdom with passion. That passion does not cause us to devalue ourselves or our bodies. Nevertheless, that passion causes us to focus on the joy of eternal life that outweighs the sacrifices and hardships of a life of discipleship.</w:t>
      </w:r>
    </w:p>
    <w:p w14:paraId="447E548E" w14:textId="77777777" w:rsid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3D7EB529" w14:textId="3917FABB" w:rsidR="00902CCA" w:rsidRPr="00525693" w:rsidRDefault="00943318" w:rsidP="00943318">
      <w:pPr>
        <w:spacing w:after="0" w:line="240" w:lineRule="auto"/>
        <w:rPr>
          <w:rFonts w:ascii="Times New Roman" w:eastAsia="Times New Roman" w:hAnsi="Times New Roman" w:cs="Times New Roman"/>
          <w:b/>
          <w:color w:val="000000"/>
          <w:sz w:val="24"/>
          <w:szCs w:val="24"/>
        </w:rPr>
      </w:pPr>
      <w:r w:rsidRPr="00943318">
        <w:rPr>
          <w:rFonts w:ascii="Times New Roman" w:eastAsia="Times New Roman" w:hAnsi="Times New Roman" w:cs="Times New Roman"/>
          <w:color w:val="000000"/>
          <w:sz w:val="24"/>
          <w:szCs w:val="24"/>
        </w:rPr>
        <w:t xml:space="preserve">Part of that pursuit of the values of the kingdom includes </w:t>
      </w:r>
      <w:r w:rsidR="00525693" w:rsidRPr="00525693">
        <w:rPr>
          <w:rFonts w:ascii="Times New Roman" w:eastAsia="Times New Roman" w:hAnsi="Times New Roman" w:cs="Times New Roman"/>
          <w:b/>
          <w:color w:val="000000"/>
          <w:sz w:val="24"/>
          <w:szCs w:val="24"/>
        </w:rPr>
        <w:t xml:space="preserve">GRAPHIC: </w:t>
      </w:r>
      <w:r w:rsidRPr="00525693">
        <w:rPr>
          <w:rFonts w:ascii="Times New Roman" w:eastAsia="Times New Roman" w:hAnsi="Times New Roman" w:cs="Times New Roman"/>
          <w:b/>
          <w:color w:val="000000"/>
          <w:sz w:val="24"/>
          <w:szCs w:val="24"/>
        </w:rPr>
        <w:t>opposition to the contemporary forms of “unclean spirits.”</w:t>
      </w:r>
      <w:r w:rsidRPr="00943318">
        <w:rPr>
          <w:rFonts w:ascii="Times New Roman" w:eastAsia="Times New Roman" w:hAnsi="Times New Roman" w:cs="Times New Roman"/>
          <w:color w:val="000000"/>
          <w:sz w:val="24"/>
          <w:szCs w:val="24"/>
        </w:rPr>
        <w:t xml:space="preserve"> We never do all of the discipleship part correctly. Yet if we decide clearly that we will fight against the unclean spirits, we become part of the “in group.” Most of us need church to sustain us in the fight and to nurture our spirits. </w:t>
      </w:r>
      <w:r w:rsidR="00525693" w:rsidRPr="00525693">
        <w:rPr>
          <w:rFonts w:ascii="Times New Roman" w:eastAsia="Times New Roman" w:hAnsi="Times New Roman" w:cs="Times New Roman"/>
          <w:b/>
          <w:color w:val="000000"/>
          <w:sz w:val="24"/>
          <w:szCs w:val="24"/>
        </w:rPr>
        <w:t xml:space="preserve">GRAPHIC: </w:t>
      </w:r>
      <w:r w:rsidRPr="00525693">
        <w:rPr>
          <w:rFonts w:ascii="Times New Roman" w:eastAsia="Times New Roman" w:hAnsi="Times New Roman" w:cs="Times New Roman"/>
          <w:b/>
          <w:color w:val="000000"/>
          <w:sz w:val="24"/>
          <w:szCs w:val="24"/>
        </w:rPr>
        <w:t xml:space="preserve">When we take on the unclean spirits and demons of hate, violence, racism, greed and abuse of power, we should expect resistance. </w:t>
      </w:r>
    </w:p>
    <w:p w14:paraId="40F8BD1D" w14:textId="77777777" w:rsidR="00902CCA" w:rsidRDefault="00902CCA" w:rsidP="00943318">
      <w:pPr>
        <w:spacing w:after="0" w:line="240" w:lineRule="auto"/>
        <w:rPr>
          <w:rFonts w:ascii="Times New Roman" w:eastAsia="Times New Roman" w:hAnsi="Times New Roman" w:cs="Times New Roman"/>
          <w:color w:val="000000"/>
          <w:sz w:val="24"/>
          <w:szCs w:val="24"/>
        </w:rPr>
      </w:pPr>
    </w:p>
    <w:p w14:paraId="24546950" w14:textId="77777777" w:rsid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5558E32D"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Let us celebrate what Jesus has done for us in giving his life as a ransom for us. Let us also pursue with abandon the values of the kingdom. Let us fight the demons in our way, supporting each other in the church, and even supporting those who, for right now, stand outside the church.</w:t>
      </w:r>
    </w:p>
    <w:p w14:paraId="217E62AA" w14:textId="77777777" w:rsidR="007A6742" w:rsidRDefault="007A6742" w:rsidP="00943318">
      <w:pPr>
        <w:spacing w:after="0" w:line="240" w:lineRule="auto"/>
        <w:rPr>
          <w:rFonts w:ascii="Times New Roman" w:eastAsia="Times New Roman" w:hAnsi="Times New Roman" w:cs="Times New Roman"/>
          <w:color w:val="000000"/>
          <w:sz w:val="24"/>
          <w:szCs w:val="24"/>
        </w:rPr>
      </w:pPr>
      <w:bookmarkStart w:id="0" w:name="_GoBack"/>
      <w:bookmarkEnd w:id="0"/>
    </w:p>
    <w:p w14:paraId="58406053" w14:textId="089BE522" w:rsidR="00943318" w:rsidRPr="00943318" w:rsidRDefault="00943318" w:rsidP="009433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name of the Father, and the Son, and the Holy Spirit, Amen.</w:t>
      </w:r>
    </w:p>
    <w:p w14:paraId="38BC3C33"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p>
    <w:p w14:paraId="285E4785" w14:textId="77777777" w:rsidR="00943318" w:rsidRPr="00943318" w:rsidRDefault="00943318" w:rsidP="00943318">
      <w:pPr>
        <w:spacing w:after="0" w:line="240" w:lineRule="auto"/>
        <w:rPr>
          <w:rFonts w:ascii="Times New Roman" w:eastAsia="Times New Roman" w:hAnsi="Times New Roman" w:cs="Times New Roman"/>
          <w:color w:val="000000"/>
          <w:sz w:val="24"/>
          <w:szCs w:val="24"/>
        </w:rPr>
      </w:pPr>
    </w:p>
    <w:p w14:paraId="43EA8EBC" w14:textId="61ECAEEB" w:rsidR="003B0588" w:rsidRDefault="00943318" w:rsidP="00943318">
      <w:pPr>
        <w:spacing w:after="0" w:line="240" w:lineRule="auto"/>
        <w:rPr>
          <w:rFonts w:ascii="Times New Roman" w:eastAsia="Times New Roman" w:hAnsi="Times New Roman" w:cs="Times New Roman"/>
          <w:color w:val="000000"/>
          <w:sz w:val="24"/>
          <w:szCs w:val="24"/>
        </w:rPr>
      </w:pPr>
      <w:r w:rsidRPr="00943318">
        <w:rPr>
          <w:rFonts w:ascii="Times New Roman" w:eastAsia="Times New Roman" w:hAnsi="Times New Roman" w:cs="Times New Roman"/>
          <w:color w:val="000000"/>
          <w:sz w:val="24"/>
          <w:szCs w:val="24"/>
        </w:rPr>
        <w:t> </w:t>
      </w:r>
    </w:p>
    <w:p w14:paraId="4FFF5200" w14:textId="77777777" w:rsidR="003B0588" w:rsidRDefault="003B05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F065B62" w14:textId="23BDEF79" w:rsidR="00896789" w:rsidRPr="003B0588" w:rsidRDefault="003B0588" w:rsidP="003B0588">
      <w:pPr>
        <w:spacing w:after="0" w:line="240" w:lineRule="auto"/>
        <w:jc w:val="center"/>
        <w:rPr>
          <w:rFonts w:ascii="Times New Roman" w:hAnsi="Times New Roman" w:cs="Times New Roman"/>
          <w:sz w:val="32"/>
          <w:szCs w:val="32"/>
          <w:u w:val="single"/>
        </w:rPr>
      </w:pPr>
      <w:r w:rsidRPr="003B0588">
        <w:rPr>
          <w:rFonts w:ascii="Times New Roman" w:hAnsi="Times New Roman" w:cs="Times New Roman"/>
          <w:sz w:val="32"/>
          <w:szCs w:val="32"/>
          <w:u w:val="single"/>
        </w:rPr>
        <w:t>Scripture Reading for Sunday, 09-30-2018</w:t>
      </w:r>
    </w:p>
    <w:p w14:paraId="4898CA26" w14:textId="289001CD" w:rsidR="003B0588" w:rsidRPr="003B0588" w:rsidRDefault="003B0588" w:rsidP="003B0588">
      <w:pPr>
        <w:spacing w:after="0" w:line="240" w:lineRule="auto"/>
        <w:jc w:val="center"/>
        <w:rPr>
          <w:rFonts w:ascii="Times New Roman" w:hAnsi="Times New Roman" w:cs="Times New Roman"/>
          <w:sz w:val="32"/>
          <w:szCs w:val="32"/>
          <w:u w:val="single"/>
        </w:rPr>
      </w:pPr>
    </w:p>
    <w:p w14:paraId="37A1E1D3" w14:textId="34721F6B" w:rsidR="003B0588" w:rsidRPr="003B0588" w:rsidRDefault="003B0588" w:rsidP="003B0588">
      <w:pPr>
        <w:spacing w:after="0" w:line="240" w:lineRule="auto"/>
        <w:rPr>
          <w:rFonts w:ascii="Times New Roman" w:hAnsi="Times New Roman" w:cs="Times New Roman"/>
          <w:sz w:val="32"/>
          <w:szCs w:val="32"/>
          <w:u w:val="single"/>
        </w:rPr>
      </w:pPr>
      <w:r w:rsidRPr="003B0588">
        <w:rPr>
          <w:rFonts w:ascii="Times New Roman" w:hAnsi="Times New Roman" w:cs="Times New Roman"/>
          <w:sz w:val="32"/>
          <w:szCs w:val="32"/>
          <w:u w:val="single"/>
        </w:rPr>
        <w:t>Mark 9:38-50</w:t>
      </w:r>
    </w:p>
    <w:p w14:paraId="192C0F16" w14:textId="4A4B6FD8" w:rsidR="003B0588" w:rsidRPr="003B0588" w:rsidRDefault="003B0588" w:rsidP="003B0588">
      <w:pPr>
        <w:spacing w:after="0" w:line="240" w:lineRule="auto"/>
        <w:rPr>
          <w:rFonts w:ascii="Times New Roman" w:hAnsi="Times New Roman" w:cs="Times New Roman"/>
          <w:sz w:val="32"/>
          <w:szCs w:val="32"/>
          <w:u w:val="single"/>
        </w:rPr>
      </w:pPr>
    </w:p>
    <w:p w14:paraId="52B3516C" w14:textId="77777777" w:rsidR="003B0588" w:rsidRPr="003B0588" w:rsidRDefault="003B0588" w:rsidP="003B0588">
      <w:pPr>
        <w:shd w:val="clear" w:color="auto" w:fill="FFFFFF"/>
        <w:spacing w:before="100" w:beforeAutospacing="1" w:after="100" w:afterAutospacing="1" w:line="240" w:lineRule="auto"/>
        <w:rPr>
          <w:rFonts w:ascii="Times New Roman" w:eastAsia="Times New Roman" w:hAnsi="Times New Roman" w:cs="Times New Roman"/>
          <w:color w:val="010000"/>
          <w:sz w:val="32"/>
          <w:szCs w:val="32"/>
        </w:rPr>
      </w:pPr>
      <w:r w:rsidRPr="003B0588">
        <w:rPr>
          <w:rFonts w:ascii="Times New Roman" w:eastAsia="Times New Roman" w:hAnsi="Times New Roman" w:cs="Times New Roman"/>
          <w:color w:val="010000"/>
          <w:sz w:val="32"/>
          <w:szCs w:val="32"/>
        </w:rPr>
        <w:t> John said to him, ‘Teacher, we saw someone casting out demons in your name, and we tried to stop him, because he was not following us.’</w:t>
      </w:r>
      <w:r w:rsidRPr="003B0588">
        <w:rPr>
          <w:rFonts w:ascii="Times New Roman" w:eastAsia="Times New Roman" w:hAnsi="Times New Roman" w:cs="Times New Roman"/>
          <w:color w:val="777777"/>
          <w:sz w:val="32"/>
          <w:szCs w:val="32"/>
          <w:vertAlign w:val="superscript"/>
        </w:rPr>
        <w:t>39</w:t>
      </w:r>
      <w:r w:rsidRPr="003B0588">
        <w:rPr>
          <w:rFonts w:ascii="Times New Roman" w:eastAsia="Times New Roman" w:hAnsi="Times New Roman" w:cs="Times New Roman"/>
          <w:color w:val="010000"/>
          <w:sz w:val="32"/>
          <w:szCs w:val="32"/>
        </w:rPr>
        <w:t>But Jesus said, ‘Do not stop him; for no one who does a deed of power in my name will be able soon afterwards to speak evil of me. </w:t>
      </w:r>
      <w:r w:rsidRPr="003B0588">
        <w:rPr>
          <w:rFonts w:ascii="Times New Roman" w:eastAsia="Times New Roman" w:hAnsi="Times New Roman" w:cs="Times New Roman"/>
          <w:color w:val="777777"/>
          <w:sz w:val="32"/>
          <w:szCs w:val="32"/>
          <w:vertAlign w:val="superscript"/>
        </w:rPr>
        <w:t>40</w:t>
      </w:r>
      <w:r w:rsidRPr="003B0588">
        <w:rPr>
          <w:rFonts w:ascii="Times New Roman" w:eastAsia="Times New Roman" w:hAnsi="Times New Roman" w:cs="Times New Roman"/>
          <w:color w:val="010000"/>
          <w:sz w:val="32"/>
          <w:szCs w:val="32"/>
        </w:rPr>
        <w:t>Whoever is not against us is for us. </w:t>
      </w:r>
      <w:r w:rsidRPr="003B0588">
        <w:rPr>
          <w:rFonts w:ascii="Times New Roman" w:eastAsia="Times New Roman" w:hAnsi="Times New Roman" w:cs="Times New Roman"/>
          <w:color w:val="777777"/>
          <w:sz w:val="32"/>
          <w:szCs w:val="32"/>
          <w:vertAlign w:val="superscript"/>
        </w:rPr>
        <w:t>41</w:t>
      </w:r>
      <w:r w:rsidRPr="003B0588">
        <w:rPr>
          <w:rFonts w:ascii="Times New Roman" w:eastAsia="Times New Roman" w:hAnsi="Times New Roman" w:cs="Times New Roman"/>
          <w:color w:val="010000"/>
          <w:sz w:val="32"/>
          <w:szCs w:val="32"/>
        </w:rPr>
        <w:t>For truly I tell you, whoever gives you a cup of water to drink because you bear the name of Christ will by no means lose the reward.</w:t>
      </w:r>
    </w:p>
    <w:p w14:paraId="444771F4" w14:textId="77777777" w:rsidR="003B0588" w:rsidRPr="003B0588" w:rsidRDefault="003B0588" w:rsidP="003B0588">
      <w:pPr>
        <w:shd w:val="clear" w:color="auto" w:fill="FFFFFF"/>
        <w:spacing w:before="100" w:beforeAutospacing="1" w:after="100" w:afterAutospacing="1" w:line="240" w:lineRule="auto"/>
        <w:rPr>
          <w:rFonts w:ascii="Times New Roman" w:eastAsia="Times New Roman" w:hAnsi="Times New Roman" w:cs="Times New Roman"/>
          <w:color w:val="010000"/>
          <w:sz w:val="32"/>
          <w:szCs w:val="32"/>
        </w:rPr>
      </w:pPr>
      <w:r w:rsidRPr="003B0588">
        <w:rPr>
          <w:rFonts w:ascii="Times New Roman" w:eastAsia="Times New Roman" w:hAnsi="Times New Roman" w:cs="Times New Roman"/>
          <w:color w:val="777777"/>
          <w:sz w:val="32"/>
          <w:szCs w:val="32"/>
        </w:rPr>
        <w:t>42</w:t>
      </w:r>
      <w:r w:rsidRPr="003B0588">
        <w:rPr>
          <w:rFonts w:ascii="Times New Roman" w:eastAsia="Times New Roman" w:hAnsi="Times New Roman" w:cs="Times New Roman"/>
          <w:color w:val="010000"/>
          <w:sz w:val="32"/>
          <w:szCs w:val="32"/>
        </w:rPr>
        <w:t> ‘If any of you put a stumbling-block before one of these little ones who believe in me, it would be better for you if a great millstone were hung around your neck and you were thrown into the sea. </w:t>
      </w:r>
      <w:r w:rsidRPr="003B0588">
        <w:rPr>
          <w:rFonts w:ascii="Times New Roman" w:eastAsia="Times New Roman" w:hAnsi="Times New Roman" w:cs="Times New Roman"/>
          <w:color w:val="777777"/>
          <w:sz w:val="32"/>
          <w:szCs w:val="32"/>
          <w:vertAlign w:val="superscript"/>
        </w:rPr>
        <w:t>43</w:t>
      </w:r>
      <w:r w:rsidRPr="003B0588">
        <w:rPr>
          <w:rFonts w:ascii="Times New Roman" w:eastAsia="Times New Roman" w:hAnsi="Times New Roman" w:cs="Times New Roman"/>
          <w:color w:val="010000"/>
          <w:sz w:val="32"/>
          <w:szCs w:val="32"/>
        </w:rPr>
        <w:t>If your hand causes you to stumble, cut it off; it is better for you to enter life maimed than to have two hands and to go to hell, to the unquenchable fire. </w:t>
      </w:r>
      <w:r w:rsidRPr="003B0588">
        <w:rPr>
          <w:rFonts w:ascii="Times New Roman" w:eastAsia="Times New Roman" w:hAnsi="Times New Roman" w:cs="Times New Roman"/>
          <w:color w:val="777777"/>
          <w:sz w:val="32"/>
          <w:szCs w:val="32"/>
          <w:vertAlign w:val="superscript"/>
        </w:rPr>
        <w:t>45</w:t>
      </w:r>
      <w:r w:rsidRPr="003B0588">
        <w:rPr>
          <w:rFonts w:ascii="Times New Roman" w:eastAsia="Times New Roman" w:hAnsi="Times New Roman" w:cs="Times New Roman"/>
          <w:color w:val="010000"/>
          <w:sz w:val="32"/>
          <w:szCs w:val="32"/>
        </w:rPr>
        <w:t>And if your foot causes you to stumble, cut it off; it is better for you to enter life lame than to have two feet and to be thrown into hell.</w:t>
      </w:r>
      <w:r w:rsidRPr="003B0588">
        <w:rPr>
          <w:rFonts w:ascii="Times New Roman" w:eastAsia="Times New Roman" w:hAnsi="Times New Roman" w:cs="Times New Roman"/>
          <w:color w:val="010000"/>
          <w:sz w:val="32"/>
          <w:szCs w:val="32"/>
          <w:vertAlign w:val="superscript"/>
        </w:rPr>
        <w:t>,</w:t>
      </w:r>
      <w:r w:rsidRPr="003B0588">
        <w:rPr>
          <w:rFonts w:ascii="Times New Roman" w:eastAsia="Times New Roman" w:hAnsi="Times New Roman" w:cs="Times New Roman"/>
          <w:color w:val="010000"/>
          <w:sz w:val="32"/>
          <w:szCs w:val="32"/>
        </w:rPr>
        <w:t> </w:t>
      </w:r>
      <w:r w:rsidRPr="003B0588">
        <w:rPr>
          <w:rFonts w:ascii="Times New Roman" w:eastAsia="Times New Roman" w:hAnsi="Times New Roman" w:cs="Times New Roman"/>
          <w:color w:val="777777"/>
          <w:sz w:val="32"/>
          <w:szCs w:val="32"/>
          <w:vertAlign w:val="superscript"/>
        </w:rPr>
        <w:t>47</w:t>
      </w:r>
      <w:r w:rsidRPr="003B0588">
        <w:rPr>
          <w:rFonts w:ascii="Times New Roman" w:eastAsia="Times New Roman" w:hAnsi="Times New Roman" w:cs="Times New Roman"/>
          <w:color w:val="010000"/>
          <w:sz w:val="32"/>
          <w:szCs w:val="32"/>
        </w:rPr>
        <w:t>And if your eye causes you to stumble, tear it out; it is better for you to enter the kingdom of God with one eye than to have two eyes and to be thrown into hell, </w:t>
      </w:r>
      <w:r w:rsidRPr="003B0588">
        <w:rPr>
          <w:rFonts w:ascii="Times New Roman" w:eastAsia="Times New Roman" w:hAnsi="Times New Roman" w:cs="Times New Roman"/>
          <w:color w:val="777777"/>
          <w:sz w:val="32"/>
          <w:szCs w:val="32"/>
          <w:vertAlign w:val="superscript"/>
        </w:rPr>
        <w:t>48</w:t>
      </w:r>
      <w:r w:rsidRPr="003B0588">
        <w:rPr>
          <w:rFonts w:ascii="Times New Roman" w:eastAsia="Times New Roman" w:hAnsi="Times New Roman" w:cs="Times New Roman"/>
          <w:color w:val="010000"/>
          <w:sz w:val="32"/>
          <w:szCs w:val="32"/>
        </w:rPr>
        <w:t>where their worm never dies, and the fire is never quenched.</w:t>
      </w:r>
    </w:p>
    <w:p w14:paraId="03EB6FB1" w14:textId="77777777" w:rsidR="003B0588" w:rsidRPr="003B0588" w:rsidRDefault="003B0588" w:rsidP="003B0588">
      <w:pPr>
        <w:shd w:val="clear" w:color="auto" w:fill="FFFFFF"/>
        <w:spacing w:before="100" w:beforeAutospacing="1" w:after="100" w:afterAutospacing="1" w:line="240" w:lineRule="auto"/>
        <w:rPr>
          <w:rFonts w:ascii="Times New Roman" w:eastAsia="Times New Roman" w:hAnsi="Times New Roman" w:cs="Times New Roman"/>
          <w:color w:val="010000"/>
          <w:sz w:val="32"/>
          <w:szCs w:val="32"/>
        </w:rPr>
      </w:pPr>
      <w:r w:rsidRPr="003B0588">
        <w:rPr>
          <w:rFonts w:ascii="Times New Roman" w:eastAsia="Times New Roman" w:hAnsi="Times New Roman" w:cs="Times New Roman"/>
          <w:color w:val="777777"/>
          <w:sz w:val="32"/>
          <w:szCs w:val="32"/>
        </w:rPr>
        <w:t>49</w:t>
      </w:r>
      <w:r w:rsidRPr="003B0588">
        <w:rPr>
          <w:rFonts w:ascii="Times New Roman" w:eastAsia="Times New Roman" w:hAnsi="Times New Roman" w:cs="Times New Roman"/>
          <w:color w:val="010000"/>
          <w:sz w:val="32"/>
          <w:szCs w:val="32"/>
        </w:rPr>
        <w:t> ‘For everyone will be salted with fire. </w:t>
      </w:r>
      <w:r w:rsidRPr="003B0588">
        <w:rPr>
          <w:rFonts w:ascii="Times New Roman" w:eastAsia="Times New Roman" w:hAnsi="Times New Roman" w:cs="Times New Roman"/>
          <w:color w:val="777777"/>
          <w:sz w:val="32"/>
          <w:szCs w:val="32"/>
          <w:vertAlign w:val="superscript"/>
        </w:rPr>
        <w:t>50</w:t>
      </w:r>
      <w:r w:rsidRPr="003B0588">
        <w:rPr>
          <w:rFonts w:ascii="Times New Roman" w:eastAsia="Times New Roman" w:hAnsi="Times New Roman" w:cs="Times New Roman"/>
          <w:color w:val="010000"/>
          <w:sz w:val="32"/>
          <w:szCs w:val="32"/>
        </w:rPr>
        <w:t>Salt is good; but if salt has lost its saltiness, how can you season it? Have salt in yourselves, and be at peace with one another.’</w:t>
      </w:r>
    </w:p>
    <w:p w14:paraId="4B0E9BCB" w14:textId="77777777" w:rsidR="003B0588" w:rsidRPr="003B0588" w:rsidRDefault="003B0588" w:rsidP="003B0588">
      <w:pPr>
        <w:spacing w:after="0" w:line="240" w:lineRule="auto"/>
        <w:rPr>
          <w:sz w:val="24"/>
          <w:szCs w:val="24"/>
        </w:rPr>
      </w:pPr>
    </w:p>
    <w:sectPr w:rsidR="003B0588" w:rsidRPr="003B05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633F0" w14:textId="77777777" w:rsidR="00943318" w:rsidRDefault="00943318" w:rsidP="00943318">
      <w:pPr>
        <w:spacing w:after="0" w:line="240" w:lineRule="auto"/>
      </w:pPr>
      <w:r>
        <w:separator/>
      </w:r>
    </w:p>
  </w:endnote>
  <w:endnote w:type="continuationSeparator" w:id="0">
    <w:p w14:paraId="33CA2862" w14:textId="77777777" w:rsidR="00943318" w:rsidRDefault="00943318" w:rsidP="0094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7999"/>
      <w:docPartObj>
        <w:docPartGallery w:val="Page Numbers (Bottom of Page)"/>
        <w:docPartUnique/>
      </w:docPartObj>
    </w:sdtPr>
    <w:sdtEndPr>
      <w:rPr>
        <w:noProof/>
      </w:rPr>
    </w:sdtEndPr>
    <w:sdtContent>
      <w:p w14:paraId="494629C9" w14:textId="363E5064" w:rsidR="00943318" w:rsidRDefault="00943318">
        <w:pPr>
          <w:pStyle w:val="Footer"/>
          <w:jc w:val="center"/>
        </w:pPr>
        <w:r>
          <w:fldChar w:fldCharType="begin"/>
        </w:r>
        <w:r>
          <w:instrText xml:space="preserve"> PAGE   \* MERGEFORMAT </w:instrText>
        </w:r>
        <w:r>
          <w:fldChar w:fldCharType="separate"/>
        </w:r>
        <w:r w:rsidR="00AB64CA">
          <w:rPr>
            <w:noProof/>
          </w:rPr>
          <w:t>5</w:t>
        </w:r>
        <w:r>
          <w:rPr>
            <w:noProof/>
          </w:rPr>
          <w:fldChar w:fldCharType="end"/>
        </w:r>
      </w:p>
    </w:sdtContent>
  </w:sdt>
  <w:p w14:paraId="23BDE966" w14:textId="77777777" w:rsidR="00943318" w:rsidRDefault="00943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9ED6" w14:textId="77777777" w:rsidR="00943318" w:rsidRDefault="00943318" w:rsidP="00943318">
      <w:pPr>
        <w:spacing w:after="0" w:line="240" w:lineRule="auto"/>
      </w:pPr>
      <w:r>
        <w:separator/>
      </w:r>
    </w:p>
  </w:footnote>
  <w:footnote w:type="continuationSeparator" w:id="0">
    <w:p w14:paraId="541ADF6B" w14:textId="77777777" w:rsidR="00943318" w:rsidRDefault="00943318" w:rsidP="00943318">
      <w:pPr>
        <w:spacing w:after="0" w:line="240" w:lineRule="auto"/>
      </w:pPr>
      <w:r>
        <w:continuationSeparator/>
      </w:r>
    </w:p>
  </w:footnote>
  <w:footnote w:id="1">
    <w:p w14:paraId="0672B020" w14:textId="77777777" w:rsidR="00902CCA" w:rsidRDefault="00902CCA">
      <w:pPr>
        <w:pStyle w:val="FootnoteText"/>
      </w:pPr>
      <w:r>
        <w:rPr>
          <w:rStyle w:val="FootnoteReference"/>
        </w:rPr>
        <w:footnoteRef/>
      </w:r>
      <w:r>
        <w:t xml:space="preserve"> </w:t>
      </w:r>
      <w:r w:rsidRPr="00943318">
        <w:rPr>
          <w:rFonts w:ascii="Times New Roman" w:eastAsia="Times New Roman" w:hAnsi="Times New Roman" w:cs="Times New Roman"/>
          <w:color w:val="000000"/>
        </w:rPr>
        <w:t>Mark 10:45.</w:t>
      </w:r>
    </w:p>
  </w:footnote>
  <w:footnote w:id="2">
    <w:p w14:paraId="78DB8221" w14:textId="77777777" w:rsidR="00902CCA" w:rsidRDefault="00902CCA">
      <w:pPr>
        <w:pStyle w:val="FootnoteText"/>
      </w:pPr>
      <w:r>
        <w:rPr>
          <w:rStyle w:val="FootnoteReference"/>
        </w:rPr>
        <w:footnoteRef/>
      </w:r>
      <w:r>
        <w:t xml:space="preserve"> </w:t>
      </w:r>
      <w:r w:rsidRPr="00943318">
        <w:rPr>
          <w:rFonts w:ascii="Times New Roman" w:eastAsia="Times New Roman" w:hAnsi="Times New Roman" w:cs="Times New Roman"/>
          <w:color w:val="000000"/>
        </w:rPr>
        <w:t>Mark 5:34.</w:t>
      </w:r>
    </w:p>
  </w:footnote>
  <w:footnote w:id="3">
    <w:p w14:paraId="181C2945" w14:textId="77777777" w:rsidR="00902CCA" w:rsidRDefault="00902CCA" w:rsidP="00902CCA">
      <w:pPr>
        <w:spacing w:after="0" w:line="240" w:lineRule="auto"/>
      </w:pPr>
      <w:r>
        <w:rPr>
          <w:rStyle w:val="FootnoteReference"/>
        </w:rPr>
        <w:footnoteRef/>
      </w:r>
      <w:r>
        <w:t xml:space="preserve"> </w:t>
      </w:r>
      <w:r w:rsidRPr="00943318">
        <w:rPr>
          <w:rFonts w:ascii="Times New Roman" w:eastAsia="Times New Roman" w:hAnsi="Times New Roman" w:cs="Times New Roman"/>
          <w:color w:val="000000"/>
          <w:sz w:val="20"/>
          <w:szCs w:val="20"/>
        </w:rPr>
        <w:t>Mark 7:29.</w:t>
      </w:r>
    </w:p>
  </w:footnote>
  <w:footnote w:id="4">
    <w:p w14:paraId="0B680A85" w14:textId="77777777" w:rsidR="00902CCA" w:rsidRDefault="00902CCA">
      <w:pPr>
        <w:pStyle w:val="FootnoteText"/>
      </w:pPr>
      <w:r>
        <w:rPr>
          <w:rStyle w:val="FootnoteReference"/>
        </w:rPr>
        <w:footnoteRef/>
      </w:r>
      <w:r>
        <w:t xml:space="preserve"> </w:t>
      </w:r>
      <w:r w:rsidRPr="00902CCA">
        <w:rPr>
          <w:rFonts w:ascii="Times New Roman" w:eastAsia="Times New Roman" w:hAnsi="Times New Roman" w:cs="Times New Roman"/>
          <w:color w:val="000000"/>
        </w:rPr>
        <w:t>Mark 9:19.</w:t>
      </w:r>
      <w:r w:rsidRPr="00943318">
        <w:rPr>
          <w:rFonts w:ascii="Times New Roman" w:eastAsia="Times New Roman" w:hAnsi="Times New Roman" w:cs="Times New Roman"/>
          <w:color w:val="000000"/>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8"/>
    <w:rsid w:val="000660C3"/>
    <w:rsid w:val="001F7700"/>
    <w:rsid w:val="002D358E"/>
    <w:rsid w:val="003109A9"/>
    <w:rsid w:val="003B0588"/>
    <w:rsid w:val="0041142D"/>
    <w:rsid w:val="00525693"/>
    <w:rsid w:val="00635F5C"/>
    <w:rsid w:val="00647E5B"/>
    <w:rsid w:val="006953BD"/>
    <w:rsid w:val="007A0327"/>
    <w:rsid w:val="007A0A8A"/>
    <w:rsid w:val="007A6742"/>
    <w:rsid w:val="008A0243"/>
    <w:rsid w:val="008A1CB9"/>
    <w:rsid w:val="00902CCA"/>
    <w:rsid w:val="00943318"/>
    <w:rsid w:val="00A07A9F"/>
    <w:rsid w:val="00AB64CA"/>
    <w:rsid w:val="00BA287E"/>
    <w:rsid w:val="00C00354"/>
    <w:rsid w:val="00E162F7"/>
    <w:rsid w:val="00F67387"/>
    <w:rsid w:val="00F72DEF"/>
    <w:rsid w:val="00FA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4A4F"/>
  <w15:chartTrackingRefBased/>
  <w15:docId w15:val="{5B312523-4663-4E1A-A426-C0EE4AF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3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318"/>
  </w:style>
  <w:style w:type="paragraph" w:styleId="Footer">
    <w:name w:val="footer"/>
    <w:basedOn w:val="Normal"/>
    <w:link w:val="FooterChar"/>
    <w:uiPriority w:val="99"/>
    <w:unhideWhenUsed/>
    <w:rsid w:val="0094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318"/>
  </w:style>
  <w:style w:type="paragraph" w:styleId="FootnoteText">
    <w:name w:val="footnote text"/>
    <w:basedOn w:val="Normal"/>
    <w:link w:val="FootnoteTextChar"/>
    <w:uiPriority w:val="99"/>
    <w:semiHidden/>
    <w:unhideWhenUsed/>
    <w:rsid w:val="00902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CCA"/>
    <w:rPr>
      <w:sz w:val="20"/>
      <w:szCs w:val="20"/>
    </w:rPr>
  </w:style>
  <w:style w:type="character" w:styleId="FootnoteReference">
    <w:name w:val="footnote reference"/>
    <w:basedOn w:val="DefaultParagraphFont"/>
    <w:uiPriority w:val="99"/>
    <w:semiHidden/>
    <w:unhideWhenUsed/>
    <w:rsid w:val="00902CCA"/>
    <w:rPr>
      <w:vertAlign w:val="superscript"/>
    </w:rPr>
  </w:style>
  <w:style w:type="character" w:customStyle="1" w:styleId="vv">
    <w:name w:val="vv"/>
    <w:basedOn w:val="DefaultParagraphFont"/>
    <w:rsid w:val="003B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4016">
      <w:bodyDiv w:val="1"/>
      <w:marLeft w:val="0"/>
      <w:marRight w:val="0"/>
      <w:marTop w:val="0"/>
      <w:marBottom w:val="0"/>
      <w:divBdr>
        <w:top w:val="none" w:sz="0" w:space="0" w:color="auto"/>
        <w:left w:val="none" w:sz="0" w:space="0" w:color="auto"/>
        <w:bottom w:val="none" w:sz="0" w:space="0" w:color="auto"/>
        <w:right w:val="none" w:sz="0" w:space="0" w:color="auto"/>
      </w:divBdr>
    </w:div>
    <w:div w:id="1435858785">
      <w:bodyDiv w:val="1"/>
      <w:marLeft w:val="0"/>
      <w:marRight w:val="0"/>
      <w:marTop w:val="0"/>
      <w:marBottom w:val="0"/>
      <w:divBdr>
        <w:top w:val="none" w:sz="0" w:space="0" w:color="auto"/>
        <w:left w:val="none" w:sz="0" w:space="0" w:color="auto"/>
        <w:bottom w:val="none" w:sz="0" w:space="0" w:color="auto"/>
        <w:right w:val="none" w:sz="0" w:space="0" w:color="auto"/>
      </w:divBdr>
    </w:div>
    <w:div w:id="21256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EB34-C999-46FE-A604-D26DCFE0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Steve</dc:creator>
  <cp:keywords/>
  <dc:description/>
  <cp:lastModifiedBy>Administrative Ministries Coordinator</cp:lastModifiedBy>
  <cp:revision>3</cp:revision>
  <dcterms:created xsi:type="dcterms:W3CDTF">2018-10-01T14:54:00Z</dcterms:created>
  <dcterms:modified xsi:type="dcterms:W3CDTF">2018-10-01T14:55:00Z</dcterms:modified>
</cp:coreProperties>
</file>